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CDE2" w14:textId="6E7A314F" w:rsidR="00942534" w:rsidRDefault="0083404A" w:rsidP="0083404A">
      <w:pPr>
        <w:pStyle w:val="BodyText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60C28C26" wp14:editId="7C796A9D">
            <wp:extent cx="3429000" cy="695325"/>
            <wp:effectExtent l="0" t="0" r="0" b="9525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E3E95" w14:textId="77777777" w:rsidR="00942534" w:rsidRDefault="00E424EC">
      <w:pPr>
        <w:pStyle w:val="Title"/>
      </w:pPr>
      <w:r>
        <w:t>External</w:t>
      </w:r>
      <w:r>
        <w:rPr>
          <w:spacing w:val="-1"/>
        </w:rPr>
        <w:t xml:space="preserve"> </w:t>
      </w:r>
      <w:r>
        <w:t>Reviewer Guidelines</w:t>
      </w:r>
      <w:r>
        <w:rPr>
          <w:spacing w:val="-4"/>
        </w:rPr>
        <w:t xml:space="preserve"> </w:t>
      </w:r>
      <w:r>
        <w:t>for Program</w:t>
      </w:r>
      <w:r>
        <w:rPr>
          <w:spacing w:val="-2"/>
        </w:rPr>
        <w:t xml:space="preserve"> Review</w:t>
      </w:r>
    </w:p>
    <w:p w14:paraId="2A6387B0" w14:textId="77777777" w:rsidR="00942534" w:rsidRDefault="00942534">
      <w:pPr>
        <w:pStyle w:val="BodyText"/>
        <w:spacing w:before="235"/>
        <w:ind w:left="0" w:firstLine="0"/>
        <w:rPr>
          <w:b/>
          <w:sz w:val="36"/>
        </w:rPr>
      </w:pPr>
    </w:p>
    <w:p w14:paraId="47592F32" w14:textId="77777777" w:rsidR="00942534" w:rsidRDefault="00E424EC">
      <w:pPr>
        <w:pStyle w:val="BodyText"/>
        <w:spacing w:line="276" w:lineRule="auto"/>
        <w:ind w:left="100" w:right="134" w:firstLine="0"/>
      </w:pP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review,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broad</w:t>
      </w:r>
      <w:r>
        <w:rPr>
          <w:spacing w:val="-3"/>
        </w:rPr>
        <w:t xml:space="preserve"> </w:t>
      </w:r>
      <w:r>
        <w:t xml:space="preserve">perspective on the program. This document provides recommendations from the University Program Review Subcommittee (UPRS) and Academic Programs for conducting an effective and meaningful external </w:t>
      </w:r>
      <w:r>
        <w:rPr>
          <w:spacing w:val="-2"/>
        </w:rPr>
        <w:t>review.</w:t>
      </w:r>
    </w:p>
    <w:p w14:paraId="43747D36" w14:textId="77777777" w:rsidR="00942534" w:rsidRDefault="00E424EC">
      <w:pPr>
        <w:pStyle w:val="Heading1"/>
        <w:spacing w:before="239"/>
      </w:pPr>
      <w:r>
        <w:t>Selecting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Hosting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rPr>
          <w:spacing w:val="-2"/>
        </w:rPr>
        <w:t>Reviewer</w:t>
      </w:r>
    </w:p>
    <w:p w14:paraId="66F4579B" w14:textId="77777777" w:rsidR="00942534" w:rsidRDefault="00E424EC">
      <w:pPr>
        <w:pStyle w:val="ListParagraph"/>
        <w:numPr>
          <w:ilvl w:val="0"/>
          <w:numId w:val="3"/>
        </w:numPr>
        <w:tabs>
          <w:tab w:val="left" w:pos="820"/>
        </w:tabs>
        <w:spacing w:before="289" w:line="276" w:lineRule="auto"/>
        <w:ind w:right="363"/>
      </w:pPr>
      <w:r>
        <w:t>The progr</w:t>
      </w:r>
      <w:r>
        <w:t>am faculty identifies 3-5 potential candidates to conduct the external review and contacts them to solicit interest. Candidates should hold faculty rank (or the equivalent) in a similar program, or have a significant professional reputation in the field. I</w:t>
      </w:r>
      <w:r>
        <w:t>n the case of disciplinary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accreditation,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accrediting</w:t>
      </w:r>
      <w:r>
        <w:rPr>
          <w:spacing w:val="-5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 visiting</w:t>
      </w:r>
      <w:r>
        <w:rPr>
          <w:spacing w:val="-2"/>
        </w:rPr>
        <w:t xml:space="preserve"> </w:t>
      </w:r>
      <w:r>
        <w:t>team.</w:t>
      </w:r>
      <w:r>
        <w:rPr>
          <w:spacing w:val="40"/>
        </w:rPr>
        <w:t xml:space="preserve"> </w:t>
      </w:r>
      <w:r>
        <w:t>If the program</w:t>
      </w:r>
      <w:r>
        <w:rPr>
          <w:spacing w:val="-3"/>
        </w:rPr>
        <w:t xml:space="preserve"> </w:t>
      </w:r>
      <w:r>
        <w:t>needs help</w:t>
      </w:r>
      <w:r>
        <w:rPr>
          <w:spacing w:val="-2"/>
        </w:rPr>
        <w:t xml:space="preserve"> </w:t>
      </w:r>
      <w:r>
        <w:t>recruiting</w:t>
      </w:r>
      <w:r>
        <w:rPr>
          <w:spacing w:val="-2"/>
        </w:rPr>
        <w:t xml:space="preserve"> </w:t>
      </w:r>
      <w:r>
        <w:t>reviewers, Academic Programs can make a system-wide request.</w:t>
      </w:r>
    </w:p>
    <w:p w14:paraId="46D1D117" w14:textId="77777777" w:rsidR="00942534" w:rsidRDefault="00E424EC">
      <w:pPr>
        <w:pStyle w:val="ListParagraph"/>
        <w:numPr>
          <w:ilvl w:val="0"/>
          <w:numId w:val="3"/>
        </w:numPr>
        <w:tabs>
          <w:tab w:val="left" w:pos="820"/>
        </w:tabs>
        <w:spacing w:before="2" w:line="276" w:lineRule="auto"/>
        <w:ind w:right="330"/>
      </w:pPr>
      <w:r>
        <w:t>Interested</w:t>
      </w:r>
      <w:r>
        <w:rPr>
          <w:spacing w:val="-2"/>
        </w:rPr>
        <w:t xml:space="preserve"> </w:t>
      </w:r>
      <w:r>
        <w:t>candidates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CVs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program review lead or department chair.</w:t>
      </w:r>
    </w:p>
    <w:p w14:paraId="7A4F3BE4" w14:textId="77777777" w:rsidR="00942534" w:rsidRDefault="00E424EC">
      <w:pPr>
        <w:pStyle w:val="ListParagraph"/>
        <w:numPr>
          <w:ilvl w:val="0"/>
          <w:numId w:val="3"/>
        </w:numPr>
        <w:tabs>
          <w:tab w:val="left" w:pos="820"/>
        </w:tabs>
        <w:spacing w:line="276" w:lineRule="auto"/>
        <w:ind w:right="655"/>
      </w:pP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candida</w:t>
      </w:r>
      <w:r>
        <w:t>tes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dean,</w:t>
      </w:r>
      <w:r>
        <w:rPr>
          <w:spacing w:val="-2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selects</w:t>
      </w:r>
      <w:r>
        <w:rPr>
          <w:spacing w:val="-2"/>
        </w:rPr>
        <w:t xml:space="preserve"> </w:t>
      </w:r>
      <w:r>
        <w:t>the external reviewer in consultation with the program faculty.</w:t>
      </w:r>
    </w:p>
    <w:p w14:paraId="4CB9802E" w14:textId="77777777" w:rsidR="00942534" w:rsidRDefault="00E424EC">
      <w:pPr>
        <w:pStyle w:val="ListParagraph"/>
        <w:numPr>
          <w:ilvl w:val="0"/>
          <w:numId w:val="3"/>
        </w:numPr>
        <w:tabs>
          <w:tab w:val="left" w:pos="820"/>
        </w:tabs>
        <w:spacing w:line="276" w:lineRule="auto"/>
        <w:ind w:right="253"/>
      </w:pP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notifies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choice,</w:t>
      </w:r>
      <w:r>
        <w:rPr>
          <w:spacing w:val="-3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CV,</w:t>
      </w:r>
      <w:r>
        <w:rPr>
          <w:spacing w:val="-3"/>
        </w:rPr>
        <w:t xml:space="preserve"> </w:t>
      </w:r>
      <w:r>
        <w:t>and dates of the program review.</w:t>
      </w:r>
    </w:p>
    <w:p w14:paraId="03774359" w14:textId="77777777" w:rsidR="00942534" w:rsidRDefault="00E424EC">
      <w:pPr>
        <w:pStyle w:val="ListParagraph"/>
        <w:numPr>
          <w:ilvl w:val="0"/>
          <w:numId w:val="3"/>
        </w:numPr>
        <w:tabs>
          <w:tab w:val="left" w:pos="819"/>
        </w:tabs>
        <w:spacing w:line="252" w:lineRule="exact"/>
        <w:ind w:left="819" w:hanging="359"/>
      </w:pPr>
      <w:r>
        <w:t>Academic</w:t>
      </w:r>
      <w:r>
        <w:rPr>
          <w:spacing w:val="-6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invites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external</w:t>
      </w:r>
      <w:r>
        <w:rPr>
          <w:spacing w:val="-6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rPr>
          <w:spacing w:val="-2"/>
        </w:rPr>
        <w:t>specified.</w:t>
      </w:r>
    </w:p>
    <w:p w14:paraId="115F709F" w14:textId="77777777" w:rsidR="00942534" w:rsidRDefault="00E424EC">
      <w:pPr>
        <w:pStyle w:val="ListParagraph"/>
        <w:numPr>
          <w:ilvl w:val="0"/>
          <w:numId w:val="3"/>
        </w:numPr>
        <w:tabs>
          <w:tab w:val="left" w:pos="820"/>
        </w:tabs>
        <w:spacing w:before="37" w:line="276" w:lineRule="auto"/>
        <w:ind w:right="617"/>
      </w:pP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reviewer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setting</w:t>
      </w:r>
      <w:r>
        <w:rPr>
          <w:spacing w:val="-4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itinerary</w:t>
      </w:r>
      <w:r>
        <w:rPr>
          <w:spacing w:val="-4"/>
        </w:rPr>
        <w:t xml:space="preserve"> </w:t>
      </w:r>
      <w:r>
        <w:t>and agenda for the visit. The program faculty informs Academic Programs of the agenda.</w:t>
      </w:r>
    </w:p>
    <w:p w14:paraId="15703B96" w14:textId="77777777" w:rsidR="00942534" w:rsidRDefault="00E424EC">
      <w:pPr>
        <w:pStyle w:val="ListParagraph"/>
        <w:numPr>
          <w:ilvl w:val="0"/>
          <w:numId w:val="3"/>
        </w:numPr>
        <w:tabs>
          <w:tab w:val="left" w:pos="820"/>
        </w:tabs>
        <w:spacing w:before="2" w:line="276" w:lineRule="auto"/>
        <w:ind w:right="867"/>
      </w:pP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reviewer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self-study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relevant materials at least two weeks prior to the visit; a month is recommended.</w:t>
      </w:r>
    </w:p>
    <w:p w14:paraId="0DAAA956" w14:textId="77777777" w:rsidR="00942534" w:rsidRDefault="00E424EC">
      <w:pPr>
        <w:pStyle w:val="ListParagraph"/>
        <w:numPr>
          <w:ilvl w:val="0"/>
          <w:numId w:val="3"/>
        </w:numPr>
        <w:tabs>
          <w:tab w:val="left" w:pos="820"/>
        </w:tabs>
        <w:spacing w:line="276" w:lineRule="auto"/>
        <w:ind w:right="254"/>
      </w:pPr>
      <w:r>
        <w:t>Program</w:t>
      </w:r>
      <w:r>
        <w:rPr>
          <w:spacing w:val="-6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reviewer has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resources necessary to complete an effective review and meet with all relevant stakeholders.</w:t>
      </w:r>
    </w:p>
    <w:p w14:paraId="672EF26D" w14:textId="77777777" w:rsidR="00942534" w:rsidRDefault="00E424EC">
      <w:pPr>
        <w:pStyle w:val="ListParagraph"/>
        <w:numPr>
          <w:ilvl w:val="0"/>
          <w:numId w:val="3"/>
        </w:numPr>
        <w:tabs>
          <w:tab w:val="left" w:pos="819"/>
        </w:tabs>
        <w:spacing w:before="1"/>
        <w:ind w:left="819" w:hanging="359"/>
      </w:pPr>
      <w:r>
        <w:t>The</w:t>
      </w:r>
      <w:r>
        <w:rPr>
          <w:spacing w:val="-6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reviewer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lodging.</w:t>
      </w:r>
    </w:p>
    <w:p w14:paraId="0F17238E" w14:textId="12EE86C0" w:rsidR="00942534" w:rsidRDefault="00E424EC">
      <w:pPr>
        <w:pStyle w:val="ListParagraph"/>
        <w:numPr>
          <w:ilvl w:val="0"/>
          <w:numId w:val="3"/>
        </w:numPr>
        <w:tabs>
          <w:tab w:val="left" w:pos="820"/>
        </w:tabs>
        <w:spacing w:before="37" w:line="276" w:lineRule="auto"/>
        <w:ind w:right="177"/>
      </w:pPr>
      <w:r>
        <w:t>The</w:t>
      </w:r>
      <w:r>
        <w:rPr>
          <w:spacing w:val="-4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reviewer</w:t>
      </w:r>
      <w:r>
        <w:rPr>
          <w:spacing w:val="-2"/>
        </w:rPr>
        <w:t xml:space="preserve"> </w:t>
      </w:r>
      <w:r>
        <w:t>sends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weeks of the visit. Payment of $1</w:t>
      </w:r>
      <w:r w:rsidR="0083404A">
        <w:t>,7</w:t>
      </w:r>
      <w:r>
        <w:t>00 is processed and sent to the external reviewer. (Recommended: program faculty should advise Academic Programs upon receipt of the report.)</w:t>
      </w:r>
    </w:p>
    <w:p w14:paraId="05BBBDE7" w14:textId="77777777" w:rsidR="00942534" w:rsidRDefault="00942534">
      <w:pPr>
        <w:spacing w:line="276" w:lineRule="auto"/>
        <w:sectPr w:rsidR="00942534">
          <w:footerReference w:type="default" r:id="rId9"/>
          <w:type w:val="continuous"/>
          <w:pgSz w:w="12240" w:h="15840"/>
          <w:pgMar w:top="1760" w:right="1340" w:bottom="1000" w:left="1340" w:header="0" w:footer="806" w:gutter="0"/>
          <w:pgNumType w:start="1"/>
          <w:cols w:space="720"/>
        </w:sectPr>
      </w:pPr>
    </w:p>
    <w:p w14:paraId="0E710D0E" w14:textId="77777777" w:rsidR="00942534" w:rsidRDefault="00E424EC">
      <w:pPr>
        <w:pStyle w:val="Heading1"/>
        <w:spacing w:before="73"/>
      </w:pPr>
      <w:r>
        <w:lastRenderedPageBreak/>
        <w:t>Planning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Visit</w:t>
      </w:r>
    </w:p>
    <w:p w14:paraId="220E862A" w14:textId="77777777" w:rsidR="00942534" w:rsidRDefault="00E424EC">
      <w:pPr>
        <w:pStyle w:val="ListParagraph"/>
        <w:numPr>
          <w:ilvl w:val="0"/>
          <w:numId w:val="2"/>
        </w:numPr>
        <w:tabs>
          <w:tab w:val="left" w:pos="820"/>
        </w:tabs>
        <w:spacing w:before="289" w:line="276" w:lineRule="auto"/>
        <w:ind w:right="99"/>
      </w:pPr>
      <w:r>
        <w:t>The</w:t>
      </w:r>
      <w:r>
        <w:rPr>
          <w:spacing w:val="-5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reviewer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department/program</w:t>
      </w:r>
      <w:r>
        <w:rPr>
          <w:spacing w:val="-7"/>
        </w:rPr>
        <w:t xml:space="preserve"> </w:t>
      </w:r>
      <w:r>
        <w:t>chair, school dean, and AVP of Academic Programs. These meetings must be scheduled in advance.</w:t>
      </w:r>
    </w:p>
    <w:p w14:paraId="223DB5F4" w14:textId="77777777" w:rsidR="00942534" w:rsidRDefault="00E424EC">
      <w:pPr>
        <w:pStyle w:val="ListParagraph"/>
        <w:numPr>
          <w:ilvl w:val="0"/>
          <w:numId w:val="2"/>
        </w:numPr>
        <w:tabs>
          <w:tab w:val="left" w:pos="820"/>
        </w:tabs>
        <w:spacing w:before="1" w:line="276" w:lineRule="auto"/>
        <w:ind w:right="101"/>
      </w:pPr>
      <w:r>
        <w:t>The external reviewer should meet with program faculty; faculty can determine</w:t>
      </w:r>
      <w:r>
        <w:t xml:space="preserve"> the most appropriate way to schedule meetings but there should be an opportunity for reviewers to meet with</w:t>
      </w:r>
      <w:r>
        <w:rPr>
          <w:spacing w:val="-5"/>
        </w:rPr>
        <w:t xml:space="preserve"> </w:t>
      </w:r>
      <w:r>
        <w:t>lecturers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tenured/tenure-track</w:t>
      </w:r>
      <w:r>
        <w:rPr>
          <w:spacing w:val="-5"/>
        </w:rPr>
        <w:t xml:space="preserve"> </w:t>
      </w:r>
      <w:r>
        <w:t>faculty,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chance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junior</w:t>
      </w:r>
      <w:r>
        <w:rPr>
          <w:spacing w:val="-4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and senior faculty separately.</w:t>
      </w:r>
    </w:p>
    <w:p w14:paraId="347A0A10" w14:textId="414F1FD0" w:rsidR="00942534" w:rsidRDefault="00E424EC">
      <w:pPr>
        <w:pStyle w:val="ListParagraph"/>
        <w:numPr>
          <w:ilvl w:val="0"/>
          <w:numId w:val="2"/>
        </w:numPr>
        <w:tabs>
          <w:tab w:val="left" w:pos="820"/>
        </w:tabs>
        <w:spacing w:line="276" w:lineRule="auto"/>
        <w:ind w:right="110"/>
      </w:pPr>
      <w:r>
        <w:t>The program faculty or the external reviewer may identify other stakeholders,</w:t>
      </w:r>
      <w:r w:rsidR="0083404A">
        <w:t xml:space="preserve"> </w:t>
      </w:r>
      <w:r>
        <w:t>including faculty from</w:t>
      </w:r>
      <w:r>
        <w:rPr>
          <w:spacing w:val="-8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departments,</w:t>
      </w:r>
      <w:r>
        <w:rPr>
          <w:spacing w:val="-4"/>
        </w:rPr>
        <w:t xml:space="preserve"> </w:t>
      </w:r>
      <w:r>
        <w:t>liaison</w:t>
      </w:r>
      <w:r>
        <w:rPr>
          <w:spacing w:val="-4"/>
        </w:rPr>
        <w:t xml:space="preserve"> </w:t>
      </w:r>
      <w:r>
        <w:t>librarians,</w:t>
      </w:r>
      <w:r>
        <w:rPr>
          <w:spacing w:val="-4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graduates,</w:t>
      </w:r>
      <w:r>
        <w:rPr>
          <w:spacing w:val="-4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partners,</w:t>
      </w:r>
      <w:r>
        <w:rPr>
          <w:spacing w:val="-6"/>
        </w:rPr>
        <w:t xml:space="preserve"> </w:t>
      </w:r>
      <w:r>
        <w:t>business partners, etc.</w:t>
      </w:r>
    </w:p>
    <w:p w14:paraId="48E0D909" w14:textId="77777777" w:rsidR="00942534" w:rsidRDefault="00E424EC">
      <w:pPr>
        <w:pStyle w:val="ListParagraph"/>
        <w:numPr>
          <w:ilvl w:val="0"/>
          <w:numId w:val="2"/>
        </w:numPr>
        <w:tabs>
          <w:tab w:val="left" w:pos="820"/>
        </w:tabs>
        <w:spacing w:line="276" w:lineRule="auto"/>
        <w:ind w:right="682"/>
      </w:pPr>
      <w:r>
        <w:t>A</w:t>
      </w:r>
      <w:r>
        <w:rPr>
          <w:spacing w:val="-3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</w:t>
      </w:r>
      <w:r>
        <w:t>tudents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scheduled;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lunch</w:t>
      </w:r>
      <w:r>
        <w:rPr>
          <w:spacing w:val="-2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 xml:space="preserve">informal </w:t>
      </w:r>
      <w:r>
        <w:rPr>
          <w:spacing w:val="-2"/>
        </w:rPr>
        <w:t>gathering.</w:t>
      </w:r>
    </w:p>
    <w:p w14:paraId="74F30436" w14:textId="77777777" w:rsidR="00942534" w:rsidRDefault="00E424EC">
      <w:pPr>
        <w:pStyle w:val="ListParagraph"/>
        <w:numPr>
          <w:ilvl w:val="0"/>
          <w:numId w:val="2"/>
        </w:numPr>
        <w:tabs>
          <w:tab w:val="left" w:pos="820"/>
        </w:tabs>
        <w:spacing w:before="1" w:line="276" w:lineRule="auto"/>
        <w:ind w:right="298"/>
      </w:pPr>
      <w:r>
        <w:t>A</w:t>
      </w:r>
      <w:r>
        <w:rPr>
          <w:spacing w:val="-5"/>
        </w:rPr>
        <w:t xml:space="preserve"> </w:t>
      </w:r>
      <w:r>
        <w:t>tour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(classrooms,</w:t>
      </w:r>
      <w:r>
        <w:rPr>
          <w:spacing w:val="-4"/>
        </w:rPr>
        <w:t xml:space="preserve"> </w:t>
      </w:r>
      <w:r>
        <w:t>library,</w:t>
      </w:r>
      <w:r>
        <w:rPr>
          <w:spacing w:val="-4"/>
        </w:rPr>
        <w:t xml:space="preserve"> </w:t>
      </w:r>
      <w:r>
        <w:t>laboratories,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venues,</w:t>
      </w:r>
      <w:r>
        <w:rPr>
          <w:spacing w:val="-4"/>
        </w:rPr>
        <w:t xml:space="preserve"> </w:t>
      </w:r>
      <w:r>
        <w:t>etc.) is recommended.</w:t>
      </w:r>
    </w:p>
    <w:p w14:paraId="29F57292" w14:textId="641E0D6F" w:rsidR="00942534" w:rsidRDefault="00E424EC">
      <w:pPr>
        <w:pStyle w:val="ListParagraph"/>
        <w:numPr>
          <w:ilvl w:val="0"/>
          <w:numId w:val="2"/>
        </w:numPr>
        <w:tabs>
          <w:tab w:val="left" w:pos="820"/>
        </w:tabs>
        <w:spacing w:line="276" w:lineRule="auto"/>
        <w:ind w:right="563"/>
      </w:pPr>
      <w:r>
        <w:t>Please</w:t>
      </w:r>
      <w:r>
        <w:rPr>
          <w:spacing w:val="-2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reviewer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paperwork</w:t>
      </w:r>
      <w:r w:rsidR="0083404A">
        <w:t xml:space="preserve"> </w:t>
      </w:r>
      <w:r>
        <w:t>with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Office of Academic Programs</w:t>
      </w:r>
      <w:r w:rsidR="0083404A">
        <w:t>, if needed.</w:t>
      </w:r>
    </w:p>
    <w:p w14:paraId="483914B2" w14:textId="77777777" w:rsidR="00942534" w:rsidRDefault="00E424EC">
      <w:pPr>
        <w:pStyle w:val="ListParagraph"/>
        <w:numPr>
          <w:ilvl w:val="0"/>
          <w:numId w:val="2"/>
        </w:numPr>
        <w:tabs>
          <w:tab w:val="left" w:pos="820"/>
        </w:tabs>
        <w:spacing w:line="276" w:lineRule="auto"/>
        <w:ind w:right="351"/>
      </w:pPr>
      <w:r>
        <w:t>Program</w:t>
      </w:r>
      <w:r>
        <w:rPr>
          <w:spacing w:val="-6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 schedule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informal</w:t>
      </w:r>
      <w:r>
        <w:rPr>
          <w:spacing w:val="-1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more formal meetings. This may be a lunch, dinner, or reception, as appropriate.</w:t>
      </w:r>
    </w:p>
    <w:p w14:paraId="50DBB958" w14:textId="77777777" w:rsidR="00942534" w:rsidRDefault="00942534">
      <w:pPr>
        <w:pStyle w:val="BodyText"/>
        <w:spacing w:before="146"/>
        <w:ind w:left="0" w:firstLine="0"/>
      </w:pPr>
    </w:p>
    <w:p w14:paraId="18624627" w14:textId="77777777" w:rsidR="00942534" w:rsidRDefault="00E424EC">
      <w:pPr>
        <w:pStyle w:val="Heading1"/>
      </w:pPr>
      <w:r>
        <w:t>Guidelines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External</w:t>
      </w:r>
      <w:r>
        <w:rPr>
          <w:spacing w:val="-6"/>
        </w:rPr>
        <w:t xml:space="preserve"> </w:t>
      </w:r>
      <w:r>
        <w:rPr>
          <w:spacing w:val="-2"/>
        </w:rPr>
        <w:t>Reviewers</w:t>
      </w:r>
    </w:p>
    <w:p w14:paraId="0D2A1033" w14:textId="77777777" w:rsidR="00942534" w:rsidRDefault="00E424EC">
      <w:pPr>
        <w:pStyle w:val="BodyText"/>
        <w:spacing w:before="250" w:line="276" w:lineRule="auto"/>
        <w:ind w:left="100" w:right="41" w:firstLine="0"/>
      </w:pPr>
      <w:r>
        <w:t>External</w:t>
      </w:r>
      <w:r>
        <w:rPr>
          <w:spacing w:val="-2"/>
        </w:rPr>
        <w:t xml:space="preserve"> </w:t>
      </w:r>
      <w:r>
        <w:t>reviewers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valuable</w:t>
      </w:r>
      <w:r>
        <w:rPr>
          <w:spacing w:val="-3"/>
        </w:rPr>
        <w:t xml:space="preserve"> </w:t>
      </w:r>
      <w:r>
        <w:t>insights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inform</w:t>
      </w:r>
      <w:r>
        <w:rPr>
          <w:spacing w:val="-5"/>
        </w:rPr>
        <w:t xml:space="preserve"> </w:t>
      </w:r>
      <w:r>
        <w:t>ongoing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development and improvement. Program review at SSU focuses on four major areas: curriculum, assessment, staffing and resources, and students. UPRS and Academic Programs recommend external reviewers be guided by the following considerations, especially in c</w:t>
      </w:r>
      <w:r>
        <w:t>omparison to other programs and in the context of the academic field.</w:t>
      </w:r>
    </w:p>
    <w:p w14:paraId="21BC39B0" w14:textId="77777777" w:rsidR="00942534" w:rsidRDefault="00E424EC">
      <w:pPr>
        <w:pStyle w:val="ListParagraph"/>
        <w:numPr>
          <w:ilvl w:val="0"/>
          <w:numId w:val="1"/>
        </w:numPr>
        <w:tabs>
          <w:tab w:val="left" w:pos="819"/>
        </w:tabs>
        <w:spacing w:before="199"/>
        <w:ind w:left="819" w:hanging="359"/>
      </w:pPr>
      <w:r>
        <w:t>Curriculum</w:t>
      </w:r>
      <w:r>
        <w:rPr>
          <w:spacing w:val="-7"/>
        </w:rPr>
        <w:t xml:space="preserve"> </w:t>
      </w:r>
      <w:r>
        <w:t>coherency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currency.</w:t>
      </w:r>
    </w:p>
    <w:p w14:paraId="4CFDE184" w14:textId="77777777" w:rsidR="00942534" w:rsidRDefault="00E424EC">
      <w:pPr>
        <w:pStyle w:val="ListParagraph"/>
        <w:numPr>
          <w:ilvl w:val="0"/>
          <w:numId w:val="1"/>
        </w:numPr>
        <w:tabs>
          <w:tab w:val="left" w:pos="819"/>
        </w:tabs>
        <w:spacing w:before="38"/>
        <w:ind w:left="819" w:hanging="359"/>
      </w:pPr>
      <w:r>
        <w:t>Relevance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clarity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integration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2"/>
        </w:rPr>
        <w:t>curriculum.</w:t>
      </w:r>
    </w:p>
    <w:p w14:paraId="42C150DB" w14:textId="77777777" w:rsidR="00942534" w:rsidRDefault="00E424EC">
      <w:pPr>
        <w:pStyle w:val="ListParagraph"/>
        <w:numPr>
          <w:ilvl w:val="0"/>
          <w:numId w:val="1"/>
        </w:numPr>
        <w:tabs>
          <w:tab w:val="left" w:pos="820"/>
        </w:tabs>
        <w:spacing w:before="37" w:line="276" w:lineRule="auto"/>
        <w:ind w:right="504"/>
      </w:pPr>
      <w:r>
        <w:t>Meaningfulness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effectiveness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for program improvement.</w:t>
      </w:r>
    </w:p>
    <w:p w14:paraId="0D47BB7A" w14:textId="77777777" w:rsidR="00942534" w:rsidRDefault="00E424EC">
      <w:pPr>
        <w:pStyle w:val="ListParagraph"/>
        <w:numPr>
          <w:ilvl w:val="0"/>
          <w:numId w:val="1"/>
        </w:numPr>
        <w:tabs>
          <w:tab w:val="left" w:pos="820"/>
        </w:tabs>
        <w:spacing w:before="1" w:line="276" w:lineRule="auto"/>
        <w:ind w:right="242"/>
      </w:pPr>
      <w:r>
        <w:t>Sufficiency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experience;</w:t>
      </w:r>
      <w:r>
        <w:rPr>
          <w:spacing w:val="-1"/>
        </w:rPr>
        <w:t xml:space="preserve"> </w:t>
      </w:r>
      <w:r>
        <w:t>consider,</w:t>
      </w:r>
      <w:r>
        <w:rPr>
          <w:spacing w:val="-5"/>
        </w:rPr>
        <w:t xml:space="preserve"> </w:t>
      </w:r>
      <w:r>
        <w:t>for example, faculty, facilities, support, information resources, and research resources.</w:t>
      </w:r>
    </w:p>
    <w:p w14:paraId="13EFE99A" w14:textId="77777777" w:rsidR="00942534" w:rsidRDefault="00E424EC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290"/>
      </w:pP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students’</w:t>
      </w:r>
      <w:r>
        <w:rPr>
          <w:spacing w:val="-4"/>
        </w:rPr>
        <w:t xml:space="preserve"> </w:t>
      </w:r>
      <w:r>
        <w:t>needs,</w:t>
      </w:r>
      <w:r>
        <w:rPr>
          <w:spacing w:val="-4"/>
        </w:rPr>
        <w:t xml:space="preserve"> </w:t>
      </w:r>
      <w:r>
        <w:t>challenges,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characteristics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serve the program’s students.</w:t>
      </w:r>
    </w:p>
    <w:sectPr w:rsidR="00942534">
      <w:pgSz w:w="12240" w:h="15840"/>
      <w:pgMar w:top="1360" w:right="1340" w:bottom="1000" w:left="1340" w:header="0" w:footer="8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5520E" w14:textId="77777777" w:rsidR="00E424EC" w:rsidRDefault="00E424EC">
      <w:r>
        <w:separator/>
      </w:r>
    </w:p>
  </w:endnote>
  <w:endnote w:type="continuationSeparator" w:id="0">
    <w:p w14:paraId="0094D8AA" w14:textId="77777777" w:rsidR="00E424EC" w:rsidRDefault="00E4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9185" w14:textId="77777777" w:rsidR="00942534" w:rsidRDefault="00E424EC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3C88D088" wp14:editId="7F56E94D">
              <wp:simplePos x="0" y="0"/>
              <wp:positionH relativeFrom="page">
                <wp:posOffset>904875</wp:posOffset>
              </wp:positionH>
              <wp:positionV relativeFrom="page">
                <wp:posOffset>9410700</wp:posOffset>
              </wp:positionV>
              <wp:extent cx="742950" cy="1905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95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58FC63" w14:textId="3F3F1231" w:rsidR="00942534" w:rsidRDefault="0083404A">
                          <w:pPr>
                            <w:pStyle w:val="BodyText"/>
                            <w:spacing w:before="11"/>
                            <w:ind w:left="20" w:firstLine="0"/>
                          </w:pPr>
                          <w:r>
                            <w:t>March 2025</w:t>
                          </w:r>
                          <w:r w:rsidR="00E424EC">
                            <w:rPr>
                              <w:spacing w:val="-4"/>
                            </w:rPr>
                            <w:t xml:space="preserve"> 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8D0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5pt;margin-top:741pt;width:58.5pt;height:15pt;z-index:-1576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" filled="f" stroked="f">
              <v:textbox inset="0,0,0,0">
                <w:txbxContent>
                  <w:p w14:paraId="1E58FC63" w14:textId="3F3F1231" w:rsidR="00942534" w:rsidRDefault="0083404A">
                    <w:pPr>
                      <w:pStyle w:val="BodyText"/>
                      <w:spacing w:before="11"/>
                      <w:ind w:left="20" w:firstLine="0"/>
                    </w:pPr>
                    <w:r>
                      <w:t>March 2025</w:t>
                    </w:r>
                    <w:r w:rsidR="00E424EC">
                      <w:rPr>
                        <w:spacing w:val="-4"/>
                      </w:rPr>
                      <w:t xml:space="preserve">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FF81" w14:textId="77777777" w:rsidR="00E424EC" w:rsidRDefault="00E424EC">
      <w:r>
        <w:separator/>
      </w:r>
    </w:p>
  </w:footnote>
  <w:footnote w:type="continuationSeparator" w:id="0">
    <w:p w14:paraId="01DECDCB" w14:textId="77777777" w:rsidR="00E424EC" w:rsidRDefault="00E42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A3E33"/>
    <w:multiLevelType w:val="hybridMultilevel"/>
    <w:tmpl w:val="B1885FAC"/>
    <w:lvl w:ilvl="0" w:tplc="C2F48FD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DCF7F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358A47E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33F6E02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E2D80D3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4014B716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46EA022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E41A4B9C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10C4A4C0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905620"/>
    <w:multiLevelType w:val="hybridMultilevel"/>
    <w:tmpl w:val="B8B2F3B2"/>
    <w:lvl w:ilvl="0" w:tplc="8F2C0E1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7A699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71D6B5F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53DEC948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523C21F2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B5ECBAE2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212CF308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1394832A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67DCFCEA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F210E8"/>
    <w:multiLevelType w:val="hybridMultilevel"/>
    <w:tmpl w:val="7BCA8954"/>
    <w:lvl w:ilvl="0" w:tplc="BF2A1E4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1CC196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07FA8434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611250D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323ECAFA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60505AEA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2F289C7A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822687F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0A94101C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2534"/>
    <w:rsid w:val="0083404A"/>
    <w:rsid w:val="00942534"/>
    <w:rsid w:val="00E4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AD697"/>
  <w15:docId w15:val="{C894BCF6-2956-4E04-A504-E0664271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</w:style>
  <w:style w:type="paragraph" w:styleId="Title">
    <w:name w:val="Title"/>
    <w:basedOn w:val="Normal"/>
    <w:uiPriority w:val="10"/>
    <w:qFormat/>
    <w:pPr>
      <w:spacing w:before="371"/>
      <w:ind w:left="866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4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0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4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0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663</Words>
  <Characters>3785</Characters>
  <Application>Microsoft Office Word</Application>
  <DocSecurity>0</DocSecurity>
  <Lines>31</Lines>
  <Paragraphs>8</Paragraphs>
  <ScaleCrop>false</ScaleCrop>
  <Company>Sonoma State University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Thompson</dc:creator>
  <cp:lastModifiedBy>Nina Bardwell-Chanthalangs</cp:lastModifiedBy>
  <cp:revision>2</cp:revision>
  <dcterms:created xsi:type="dcterms:W3CDTF">2025-03-04T22:57:00Z</dcterms:created>
  <dcterms:modified xsi:type="dcterms:W3CDTF">2025-03-04T23:06:00Z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2016</vt:lpwstr>
  </property>
</Properties>
</file>